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71C" w:rsidRPr="000A171C" w:rsidRDefault="000A171C" w:rsidP="000A171C">
      <w:pPr>
        <w:spacing w:line="360" w:lineRule="auto"/>
        <w:ind w:firstLine="0"/>
        <w:jc w:val="center"/>
        <w:rPr>
          <w:b/>
          <w:szCs w:val="28"/>
        </w:rPr>
      </w:pPr>
      <w:r w:rsidRPr="000A171C">
        <w:rPr>
          <w:b/>
          <w:szCs w:val="28"/>
        </w:rPr>
        <w:t>Информация о несчастных случаях, завершённых расследованием</w:t>
      </w:r>
    </w:p>
    <w:p w:rsidR="000A171C" w:rsidRPr="000A171C" w:rsidRDefault="000A171C" w:rsidP="000A171C">
      <w:pPr>
        <w:pStyle w:val="a3"/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0A171C">
        <w:rPr>
          <w:b/>
          <w:sz w:val="28"/>
          <w:szCs w:val="28"/>
        </w:rPr>
        <w:t>в октябре 2022 года</w:t>
      </w:r>
      <w:r>
        <w:rPr>
          <w:b/>
          <w:sz w:val="28"/>
          <w:szCs w:val="28"/>
        </w:rPr>
        <w:t>.</w:t>
      </w:r>
    </w:p>
    <w:p w:rsidR="000A171C" w:rsidRDefault="000A171C" w:rsidP="000A171C">
      <w:pPr>
        <w:pStyle w:val="a3"/>
        <w:spacing w:line="360" w:lineRule="auto"/>
        <w:ind w:left="0" w:firstLine="709"/>
        <w:jc w:val="both"/>
        <w:rPr>
          <w:sz w:val="27"/>
          <w:szCs w:val="27"/>
        </w:rPr>
      </w:pPr>
    </w:p>
    <w:p w:rsidR="000A171C" w:rsidRPr="00294989" w:rsidRDefault="000A171C" w:rsidP="000A171C">
      <w:pPr>
        <w:pStyle w:val="a3"/>
        <w:spacing w:line="360" w:lineRule="auto"/>
        <w:ind w:left="0" w:firstLine="709"/>
        <w:jc w:val="both"/>
        <w:rPr>
          <w:sz w:val="27"/>
          <w:szCs w:val="27"/>
        </w:rPr>
      </w:pPr>
      <w:r w:rsidRPr="00294989">
        <w:rPr>
          <w:sz w:val="27"/>
          <w:szCs w:val="27"/>
        </w:rPr>
        <w:t xml:space="preserve">Министерство труда, занятости и миграционной политики Самарской </w:t>
      </w:r>
      <w:bookmarkStart w:id="0" w:name="_GoBack"/>
      <w:r w:rsidRPr="00294989">
        <w:rPr>
          <w:sz w:val="27"/>
          <w:szCs w:val="27"/>
        </w:rPr>
        <w:t xml:space="preserve">области (далее – министерство) информирует Вас о том, что 24.10.2022 </w:t>
      </w:r>
      <w:bookmarkEnd w:id="0"/>
      <w:r w:rsidRPr="00294989">
        <w:rPr>
          <w:sz w:val="27"/>
          <w:szCs w:val="27"/>
        </w:rPr>
        <w:t>завершено расследование смертельного несчастного случая, происшедшего 03.08.2022.</w:t>
      </w:r>
    </w:p>
    <w:p w:rsidR="000A171C" w:rsidRPr="00294989" w:rsidRDefault="000A171C" w:rsidP="000A171C">
      <w:pPr>
        <w:spacing w:line="360" w:lineRule="auto"/>
        <w:ind w:firstLine="708"/>
        <w:rPr>
          <w:rFonts w:cs="Times New Roman"/>
          <w:sz w:val="27"/>
          <w:szCs w:val="27"/>
        </w:rPr>
      </w:pPr>
      <w:r w:rsidRPr="00294989">
        <w:rPr>
          <w:rFonts w:cs="Times New Roman"/>
          <w:sz w:val="27"/>
          <w:szCs w:val="27"/>
        </w:rPr>
        <w:t xml:space="preserve">На территории </w:t>
      </w:r>
      <w:proofErr w:type="spellStart"/>
      <w:r w:rsidRPr="00294989">
        <w:rPr>
          <w:rFonts w:cs="Times New Roman"/>
          <w:sz w:val="27"/>
          <w:szCs w:val="27"/>
        </w:rPr>
        <w:t>м.р</w:t>
      </w:r>
      <w:proofErr w:type="spellEnd"/>
      <w:r w:rsidRPr="00294989">
        <w:rPr>
          <w:rFonts w:cs="Times New Roman"/>
          <w:sz w:val="27"/>
          <w:szCs w:val="27"/>
        </w:rPr>
        <w:t xml:space="preserve">. Ставропольский водитель (51 год)                                   ООО «Региональный оптовый склад «Металл» (место регистрации юридического лица </w:t>
      </w:r>
      <w:proofErr w:type="spellStart"/>
      <w:r w:rsidRPr="00294989">
        <w:rPr>
          <w:rFonts w:cs="Times New Roman"/>
          <w:sz w:val="27"/>
          <w:szCs w:val="27"/>
        </w:rPr>
        <w:t>г.о</w:t>
      </w:r>
      <w:proofErr w:type="spellEnd"/>
      <w:r w:rsidRPr="00294989">
        <w:rPr>
          <w:rFonts w:cs="Times New Roman"/>
          <w:sz w:val="27"/>
          <w:szCs w:val="27"/>
        </w:rPr>
        <w:t>. Тольятти, ОКВЭД 46.72 – торговля оптовая металлами и металлическими рудами) скончался на рабочем месте в результате ДТП.</w:t>
      </w:r>
    </w:p>
    <w:p w:rsidR="000A171C" w:rsidRPr="00294989" w:rsidRDefault="000A171C" w:rsidP="000A171C">
      <w:pPr>
        <w:spacing w:line="360" w:lineRule="auto"/>
        <w:ind w:firstLine="708"/>
        <w:rPr>
          <w:rFonts w:cs="Times New Roman"/>
          <w:sz w:val="27"/>
          <w:szCs w:val="27"/>
        </w:rPr>
      </w:pPr>
      <w:r w:rsidRPr="00294989">
        <w:rPr>
          <w:rFonts w:cs="Times New Roman"/>
          <w:sz w:val="27"/>
          <w:szCs w:val="27"/>
        </w:rPr>
        <w:t>В ходе расследования смертельного несчастного случая комиссией установлено, что причиной несчастного случая явилось нарушение правил дорожного движения.</w:t>
      </w:r>
    </w:p>
    <w:p w:rsidR="000A171C" w:rsidRPr="00294989" w:rsidRDefault="000A171C" w:rsidP="000A171C">
      <w:pPr>
        <w:spacing w:line="360" w:lineRule="auto"/>
        <w:ind w:firstLine="709"/>
        <w:rPr>
          <w:rFonts w:cs="Times New Roman"/>
          <w:sz w:val="27"/>
          <w:szCs w:val="27"/>
        </w:rPr>
      </w:pPr>
      <w:r w:rsidRPr="00294989">
        <w:rPr>
          <w:rFonts w:cs="Times New Roman"/>
          <w:sz w:val="27"/>
          <w:szCs w:val="27"/>
        </w:rPr>
        <w:t>Вид происшествия – транспортное происшествие на наземном транспорте.</w:t>
      </w:r>
    </w:p>
    <w:p w:rsidR="000A171C" w:rsidRPr="00294989" w:rsidRDefault="000A171C" w:rsidP="000A171C">
      <w:pPr>
        <w:pStyle w:val="a3"/>
        <w:spacing w:line="360" w:lineRule="auto"/>
        <w:ind w:left="0" w:firstLine="709"/>
        <w:jc w:val="both"/>
        <w:rPr>
          <w:sz w:val="27"/>
          <w:szCs w:val="27"/>
        </w:rPr>
      </w:pPr>
      <w:r w:rsidRPr="00294989">
        <w:rPr>
          <w:sz w:val="27"/>
          <w:szCs w:val="27"/>
        </w:rPr>
        <w:t>Кроме того, 31.10.2022 завершено расследование смертельного несчастного случая, происшедшего 16.09.2022.</w:t>
      </w:r>
    </w:p>
    <w:p w:rsidR="000A171C" w:rsidRPr="00294989" w:rsidRDefault="000A171C" w:rsidP="000A171C">
      <w:pPr>
        <w:spacing w:line="360" w:lineRule="auto"/>
        <w:ind w:firstLine="709"/>
        <w:rPr>
          <w:rFonts w:cs="Times New Roman"/>
          <w:sz w:val="27"/>
          <w:szCs w:val="27"/>
        </w:rPr>
      </w:pPr>
      <w:r w:rsidRPr="00294989">
        <w:rPr>
          <w:rFonts w:cs="Times New Roman"/>
          <w:sz w:val="27"/>
          <w:szCs w:val="27"/>
        </w:rPr>
        <w:t xml:space="preserve">На территории </w:t>
      </w:r>
      <w:proofErr w:type="spellStart"/>
      <w:r w:rsidRPr="00294989">
        <w:rPr>
          <w:rFonts w:cs="Times New Roman"/>
          <w:sz w:val="27"/>
          <w:szCs w:val="27"/>
        </w:rPr>
        <w:t>м.р</w:t>
      </w:r>
      <w:proofErr w:type="spellEnd"/>
      <w:r w:rsidRPr="00294989">
        <w:rPr>
          <w:rFonts w:cs="Times New Roman"/>
          <w:sz w:val="27"/>
          <w:szCs w:val="27"/>
        </w:rPr>
        <w:t xml:space="preserve">. </w:t>
      </w:r>
      <w:proofErr w:type="spellStart"/>
      <w:r w:rsidRPr="00294989">
        <w:rPr>
          <w:rFonts w:cs="Times New Roman"/>
          <w:sz w:val="27"/>
          <w:szCs w:val="27"/>
        </w:rPr>
        <w:t>Нефтегорский</w:t>
      </w:r>
      <w:proofErr w:type="spellEnd"/>
      <w:r w:rsidRPr="00294989">
        <w:rPr>
          <w:rFonts w:cs="Times New Roman"/>
          <w:sz w:val="27"/>
          <w:szCs w:val="27"/>
        </w:rPr>
        <w:t xml:space="preserve"> водитель (33 года) ООО «СТК НКА» (место регистрации юридического лица </w:t>
      </w:r>
      <w:proofErr w:type="spellStart"/>
      <w:r w:rsidRPr="00294989">
        <w:rPr>
          <w:rFonts w:cs="Times New Roman"/>
          <w:sz w:val="27"/>
          <w:szCs w:val="27"/>
        </w:rPr>
        <w:t>г.о</w:t>
      </w:r>
      <w:proofErr w:type="spellEnd"/>
      <w:r w:rsidRPr="00294989">
        <w:rPr>
          <w:rFonts w:cs="Times New Roman"/>
          <w:sz w:val="27"/>
          <w:szCs w:val="27"/>
        </w:rPr>
        <w:t>. Самара</w:t>
      </w:r>
      <w:r>
        <w:rPr>
          <w:rFonts w:cs="Times New Roman"/>
          <w:sz w:val="27"/>
          <w:szCs w:val="27"/>
        </w:rPr>
        <w:t>, ОКВЭД 41.20 – строительство жилых и нежилых зданий</w:t>
      </w:r>
      <w:r w:rsidRPr="00294989">
        <w:rPr>
          <w:rFonts w:cs="Times New Roman"/>
          <w:sz w:val="27"/>
          <w:szCs w:val="27"/>
        </w:rPr>
        <w:t>) погиб на рабочем месте в результате падения в траншею.</w:t>
      </w:r>
    </w:p>
    <w:p w:rsidR="000A171C" w:rsidRPr="00294989" w:rsidRDefault="000A171C" w:rsidP="000A171C">
      <w:pPr>
        <w:spacing w:line="360" w:lineRule="auto"/>
        <w:ind w:firstLine="708"/>
        <w:rPr>
          <w:rFonts w:cs="Times New Roman"/>
          <w:sz w:val="27"/>
          <w:szCs w:val="27"/>
        </w:rPr>
      </w:pPr>
      <w:r w:rsidRPr="00294989">
        <w:rPr>
          <w:rFonts w:cs="Times New Roman"/>
          <w:sz w:val="27"/>
          <w:szCs w:val="27"/>
        </w:rPr>
        <w:t>В ходе расследования смертельного несчастного случая комиссией установлено, что причиной несчастного случая явилось неудовлетворительное содержание и недостатки в организации рабочих мест, выразившееся в отсутствии защитных ограждений в месте выполнения работ.</w:t>
      </w:r>
    </w:p>
    <w:p w:rsidR="00254CB3" w:rsidRDefault="000A171C" w:rsidP="000A171C">
      <w:r w:rsidRPr="00294989">
        <w:rPr>
          <w:rFonts w:cs="Times New Roman"/>
          <w:sz w:val="27"/>
          <w:szCs w:val="27"/>
        </w:rPr>
        <w:t>Вид происшествия – падение на глубину, обрушение и осыпь земляных масс.</w:t>
      </w:r>
    </w:p>
    <w:sectPr w:rsidR="00254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71C"/>
    <w:rsid w:val="000A171C"/>
    <w:rsid w:val="0025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71C"/>
    <w:pPr>
      <w:widowControl w:val="0"/>
      <w:suppressAutoHyphens/>
      <w:spacing w:after="0" w:line="240" w:lineRule="auto"/>
      <w:ind w:firstLine="680"/>
      <w:jc w:val="both"/>
    </w:pPr>
    <w:rPr>
      <w:rFonts w:ascii="Times New Roman" w:eastAsia="Lucida Sans Unicode" w:hAnsi="Times New Roman" w:cs="Tahoma"/>
      <w:sz w:val="28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71C"/>
    <w:pPr>
      <w:widowControl/>
      <w:suppressAutoHyphens w:val="0"/>
      <w:ind w:left="720" w:firstLine="0"/>
      <w:contextualSpacing/>
      <w:jc w:val="left"/>
    </w:pPr>
    <w:rPr>
      <w:rFonts w:eastAsia="Times New Roman" w:cs="Times New Roman"/>
      <w:sz w:val="24"/>
      <w:lang w:bidi="ar-SA"/>
    </w:rPr>
  </w:style>
  <w:style w:type="character" w:styleId="a4">
    <w:name w:val="Hyperlink"/>
    <w:rsid w:val="000A171C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71C"/>
    <w:pPr>
      <w:widowControl w:val="0"/>
      <w:suppressAutoHyphens/>
      <w:spacing w:after="0" w:line="240" w:lineRule="auto"/>
      <w:ind w:firstLine="680"/>
      <w:jc w:val="both"/>
    </w:pPr>
    <w:rPr>
      <w:rFonts w:ascii="Times New Roman" w:eastAsia="Lucida Sans Unicode" w:hAnsi="Times New Roman" w:cs="Tahoma"/>
      <w:sz w:val="28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71C"/>
    <w:pPr>
      <w:widowControl/>
      <w:suppressAutoHyphens w:val="0"/>
      <w:ind w:left="720" w:firstLine="0"/>
      <w:contextualSpacing/>
      <w:jc w:val="left"/>
    </w:pPr>
    <w:rPr>
      <w:rFonts w:eastAsia="Times New Roman" w:cs="Times New Roman"/>
      <w:sz w:val="24"/>
      <w:lang w:bidi="ar-SA"/>
    </w:rPr>
  </w:style>
  <w:style w:type="character" w:styleId="a4">
    <w:name w:val="Hyperlink"/>
    <w:rsid w:val="000A171C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 Л.В.</dc:creator>
  <cp:lastModifiedBy>Трофимова Л.В.</cp:lastModifiedBy>
  <cp:revision>1</cp:revision>
  <dcterms:created xsi:type="dcterms:W3CDTF">2022-11-14T11:28:00Z</dcterms:created>
  <dcterms:modified xsi:type="dcterms:W3CDTF">2022-11-14T11:32:00Z</dcterms:modified>
</cp:coreProperties>
</file>